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FA" w:rsidRPr="00CC30D1" w:rsidRDefault="00B615FA" w:rsidP="00B615FA">
      <w:pPr>
        <w:ind w:left="-284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0D1">
        <w:rPr>
          <w:rFonts w:ascii="Times New Roman" w:hAnsi="Times New Roman" w:cs="Times New Roman"/>
          <w:b/>
          <w:sz w:val="32"/>
          <w:szCs w:val="32"/>
        </w:rPr>
        <w:t xml:space="preserve">ПАСПОРТ УСЛУГИ </w:t>
      </w:r>
      <w:r>
        <w:rPr>
          <w:rFonts w:ascii="Times New Roman" w:hAnsi="Times New Roman" w:cs="Times New Roman"/>
          <w:b/>
          <w:sz w:val="32"/>
          <w:szCs w:val="32"/>
        </w:rPr>
        <w:t xml:space="preserve"> (ПРОЦЕССА) </w:t>
      </w:r>
      <w:r w:rsidRPr="00CC30D1">
        <w:rPr>
          <w:rFonts w:ascii="Times New Roman" w:hAnsi="Times New Roman" w:cs="Times New Roman"/>
          <w:b/>
          <w:sz w:val="32"/>
          <w:szCs w:val="32"/>
        </w:rPr>
        <w:t>ООО «СПЕЦАВТОМАТИКА»</w:t>
      </w:r>
    </w:p>
    <w:p w:rsidR="00B615FA" w:rsidRDefault="00B615FA" w:rsidP="00B615FA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15FA" w:rsidRPr="00CC30D1" w:rsidRDefault="00B615FA" w:rsidP="00B615FA">
      <w:pPr>
        <w:spacing w:line="240" w:lineRule="atLeast"/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0D1">
        <w:rPr>
          <w:rFonts w:ascii="Times New Roman" w:hAnsi="Times New Roman" w:cs="Times New Roman"/>
          <w:b/>
          <w:sz w:val="28"/>
          <w:szCs w:val="28"/>
          <w:u w:val="single"/>
        </w:rPr>
        <w:t>Заключение договора по передаче электроэнергии между сетевыми организациями</w:t>
      </w:r>
    </w:p>
    <w:p w:rsidR="00B615FA" w:rsidRPr="00707C8A" w:rsidRDefault="00B615FA" w:rsidP="00B615FA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707C8A">
        <w:rPr>
          <w:rFonts w:ascii="Times New Roman" w:hAnsi="Times New Roman" w:cs="Times New Roman"/>
          <w:sz w:val="20"/>
          <w:szCs w:val="20"/>
        </w:rPr>
        <w:t>аименование услуги (процесса)</w:t>
      </w:r>
    </w:p>
    <w:p w:rsidR="00B615FA" w:rsidRPr="00CC30D1" w:rsidRDefault="00B615FA" w:rsidP="00B615FA">
      <w:pPr>
        <w:spacing w:line="240" w:lineRule="atLeast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5FA" w:rsidRPr="00707C8A" w:rsidRDefault="00B615FA" w:rsidP="00B615FA">
      <w:pPr>
        <w:rPr>
          <w:rFonts w:ascii="Times New Roman" w:hAnsi="Times New Roman" w:cs="Times New Roman"/>
          <w:sz w:val="24"/>
          <w:szCs w:val="24"/>
        </w:rPr>
      </w:pPr>
    </w:p>
    <w:p w:rsidR="00B615FA" w:rsidRPr="00CC30D1" w:rsidRDefault="00B615FA" w:rsidP="00B615FA">
      <w:pPr>
        <w:ind w:left="-426"/>
        <w:rPr>
          <w:rFonts w:ascii="Times New Roman" w:hAnsi="Times New Roman" w:cs="Times New Roman"/>
          <w:sz w:val="28"/>
          <w:szCs w:val="28"/>
        </w:rPr>
      </w:pPr>
      <w:r w:rsidRPr="00CC30D1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CC30D1">
        <w:rPr>
          <w:rFonts w:ascii="Times New Roman" w:hAnsi="Times New Roman" w:cs="Times New Roman"/>
          <w:sz w:val="28"/>
          <w:szCs w:val="28"/>
        </w:rPr>
        <w:t xml:space="preserve"> </w:t>
      </w:r>
      <w:r w:rsidRPr="00991C3B">
        <w:rPr>
          <w:rFonts w:ascii="Times New Roman" w:hAnsi="Times New Roman" w:cs="Times New Roman"/>
          <w:sz w:val="28"/>
          <w:szCs w:val="28"/>
          <w:u w:val="single"/>
        </w:rPr>
        <w:t>сетевые организации</w:t>
      </w:r>
    </w:p>
    <w:p w:rsidR="00B615FA" w:rsidRDefault="00B615FA" w:rsidP="00B615FA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B615FA" w:rsidRPr="00991C3B" w:rsidRDefault="00B615FA" w:rsidP="00B615FA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CC30D1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стоимости услуг (процесса) по заключению договора: </w:t>
      </w:r>
      <w:r w:rsidRPr="00991C3B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B615FA" w:rsidRPr="00CC30D1" w:rsidRDefault="00B615FA" w:rsidP="00B615F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B615FA" w:rsidRPr="00CC30D1" w:rsidRDefault="00B615FA" w:rsidP="00B615FA">
      <w:pPr>
        <w:spacing w:line="240" w:lineRule="auto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C30D1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стоимости услуг (процесса) по передаче электроэнергии: </w:t>
      </w:r>
      <w:r w:rsidRPr="00CC30D1">
        <w:rPr>
          <w:rFonts w:ascii="Times New Roman" w:hAnsi="Times New Roman" w:cs="Times New Roman"/>
          <w:sz w:val="28"/>
          <w:szCs w:val="28"/>
          <w:u w:val="single"/>
        </w:rPr>
        <w:t>в соответствии с принятыми Министерством энергетики и жилищно-коммунального хозяйства Самарской области, индивидуальными тарифами по передаче электрической энергии для взаиморасчетов между смежными сетевыми организациями.</w:t>
      </w:r>
      <w:proofErr w:type="gramEnd"/>
    </w:p>
    <w:p w:rsidR="00B615FA" w:rsidRPr="00CC30D1" w:rsidRDefault="00B615FA" w:rsidP="00B615FA">
      <w:pPr>
        <w:spacing w:line="240" w:lineRule="auto"/>
        <w:ind w:left="-425"/>
        <w:rPr>
          <w:rFonts w:ascii="Times New Roman" w:hAnsi="Times New Roman" w:cs="Times New Roman"/>
          <w:sz w:val="28"/>
          <w:szCs w:val="28"/>
          <w:u w:val="single"/>
        </w:rPr>
      </w:pPr>
    </w:p>
    <w:p w:rsidR="00B615FA" w:rsidRPr="00CC30D1" w:rsidRDefault="00B615FA" w:rsidP="00B615FA">
      <w:pPr>
        <w:spacing w:line="240" w:lineRule="auto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 w:rsidRPr="00CC30D1">
        <w:rPr>
          <w:rFonts w:ascii="Times New Roman" w:hAnsi="Times New Roman" w:cs="Times New Roman"/>
          <w:b/>
          <w:sz w:val="28"/>
          <w:szCs w:val="28"/>
        </w:rPr>
        <w:t>Условия оказания услуг (процесса):</w:t>
      </w:r>
      <w:r w:rsidRPr="00CC30D1">
        <w:rPr>
          <w:rFonts w:ascii="Times New Roman" w:hAnsi="Times New Roman" w:cs="Times New Roman"/>
          <w:sz w:val="28"/>
          <w:szCs w:val="28"/>
        </w:rPr>
        <w:t xml:space="preserve"> </w:t>
      </w:r>
      <w:r w:rsidRPr="00CC30D1">
        <w:rPr>
          <w:rFonts w:ascii="Times New Roman" w:hAnsi="Times New Roman" w:cs="Times New Roman"/>
          <w:sz w:val="28"/>
          <w:szCs w:val="28"/>
          <w:u w:val="single"/>
        </w:rPr>
        <w:t>оформление заявления сетевой организацией</w:t>
      </w:r>
    </w:p>
    <w:p w:rsidR="00B615FA" w:rsidRPr="00CC30D1" w:rsidRDefault="00B615FA" w:rsidP="00B615FA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</w:p>
    <w:p w:rsidR="00B615FA" w:rsidRPr="00CC30D1" w:rsidRDefault="00B615FA" w:rsidP="00B615FA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CC30D1">
        <w:rPr>
          <w:rFonts w:ascii="Times New Roman" w:hAnsi="Times New Roman" w:cs="Times New Roman"/>
          <w:b/>
          <w:sz w:val="28"/>
          <w:szCs w:val="28"/>
        </w:rPr>
        <w:t xml:space="preserve">Результатом исполнения услуги (процесса) будет являться: </w:t>
      </w:r>
      <w:r w:rsidRPr="00CC30D1">
        <w:rPr>
          <w:rFonts w:ascii="Times New Roman" w:hAnsi="Times New Roman" w:cs="Times New Roman"/>
          <w:sz w:val="28"/>
          <w:szCs w:val="28"/>
          <w:u w:val="single"/>
        </w:rPr>
        <w:t>предоставление услуг по передаче электрической энергии с использованием принадлежащих ООО «</w:t>
      </w:r>
      <w:proofErr w:type="spellStart"/>
      <w:r w:rsidRPr="00CC30D1">
        <w:rPr>
          <w:rFonts w:ascii="Times New Roman" w:hAnsi="Times New Roman" w:cs="Times New Roman"/>
          <w:sz w:val="28"/>
          <w:szCs w:val="28"/>
          <w:u w:val="single"/>
        </w:rPr>
        <w:t>Спецавтоматика</w:t>
      </w:r>
      <w:proofErr w:type="spellEnd"/>
      <w:r w:rsidRPr="00CC30D1">
        <w:rPr>
          <w:rFonts w:ascii="Times New Roman" w:hAnsi="Times New Roman" w:cs="Times New Roman"/>
          <w:sz w:val="28"/>
          <w:szCs w:val="28"/>
          <w:u w:val="single"/>
        </w:rPr>
        <w:t>» на праве собственности или на ином законном основании объектов электросетевого х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C30D1">
        <w:rPr>
          <w:rFonts w:ascii="Times New Roman" w:hAnsi="Times New Roman" w:cs="Times New Roman"/>
          <w:sz w:val="28"/>
          <w:szCs w:val="28"/>
          <w:u w:val="single"/>
        </w:rPr>
        <w:t>зяйства, на основании заключенного межд</w:t>
      </w:r>
      <w:proofErr w:type="gramStart"/>
      <w:r w:rsidRPr="00CC30D1">
        <w:rPr>
          <w:rFonts w:ascii="Times New Roman" w:hAnsi="Times New Roman" w:cs="Times New Roman"/>
          <w:sz w:val="28"/>
          <w:szCs w:val="28"/>
          <w:u w:val="single"/>
        </w:rPr>
        <w:t>у ООО</w:t>
      </w:r>
      <w:proofErr w:type="gramEnd"/>
      <w:r w:rsidRPr="00CC30D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CC30D1">
        <w:rPr>
          <w:rFonts w:ascii="Times New Roman" w:hAnsi="Times New Roman" w:cs="Times New Roman"/>
          <w:sz w:val="28"/>
          <w:szCs w:val="28"/>
          <w:u w:val="single"/>
        </w:rPr>
        <w:t>Спецавтоматика</w:t>
      </w:r>
      <w:proofErr w:type="spellEnd"/>
      <w:r w:rsidRPr="00CC30D1">
        <w:rPr>
          <w:rFonts w:ascii="Times New Roman" w:hAnsi="Times New Roman" w:cs="Times New Roman"/>
          <w:sz w:val="28"/>
          <w:szCs w:val="28"/>
          <w:u w:val="single"/>
        </w:rPr>
        <w:t>» и сетевой организацией договора возмездного оказания услуг по передаче электрической энергии.</w:t>
      </w:r>
    </w:p>
    <w:p w:rsidR="00B615FA" w:rsidRDefault="00B615FA" w:rsidP="00B615FA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</w:p>
    <w:p w:rsidR="00B615FA" w:rsidRDefault="00B615FA" w:rsidP="00B615FA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615FA" w:rsidRDefault="00B615FA" w:rsidP="00B615FA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оказания услуг (процесса)</w:t>
      </w:r>
    </w:p>
    <w:tbl>
      <w:tblPr>
        <w:tblStyle w:val="a3"/>
        <w:tblW w:w="0" w:type="auto"/>
        <w:jc w:val="center"/>
        <w:tblInd w:w="-670" w:type="dxa"/>
        <w:tblLook w:val="04A0" w:firstRow="1" w:lastRow="0" w:firstColumn="1" w:lastColumn="0" w:noHBand="0" w:noVBand="1"/>
      </w:tblPr>
      <w:tblGrid>
        <w:gridCol w:w="532"/>
        <w:gridCol w:w="3201"/>
        <w:gridCol w:w="4375"/>
        <w:gridCol w:w="2559"/>
        <w:gridCol w:w="2045"/>
        <w:gridCol w:w="2744"/>
      </w:tblGrid>
      <w:tr w:rsidR="00B615FA" w:rsidTr="008B1910">
        <w:trPr>
          <w:trHeight w:val="686"/>
          <w:jc w:val="center"/>
        </w:trPr>
        <w:tc>
          <w:tcPr>
            <w:tcW w:w="443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  <w:b/>
              </w:rPr>
            </w:pPr>
            <w:r w:rsidRPr="009F77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F77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77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27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  <w:b/>
              </w:rPr>
            </w:pPr>
            <w:r w:rsidRPr="009F7771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408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  <w:b/>
              </w:rPr>
            </w:pPr>
            <w:r w:rsidRPr="009F7771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567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  <w:b/>
              </w:rPr>
            </w:pPr>
            <w:r w:rsidRPr="009F7771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2048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  <w:b/>
              </w:rPr>
            </w:pPr>
            <w:r w:rsidRPr="009F7771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763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  <w:b/>
              </w:rPr>
            </w:pPr>
            <w:r w:rsidRPr="009F7771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B615FA" w:rsidTr="008B1910">
        <w:trPr>
          <w:trHeight w:val="284"/>
          <w:jc w:val="center"/>
        </w:trPr>
        <w:tc>
          <w:tcPr>
            <w:tcW w:w="443" w:type="dxa"/>
            <w:vAlign w:val="center"/>
          </w:tcPr>
          <w:p w:rsidR="00B615FA" w:rsidRPr="009F7771" w:rsidRDefault="00B615FA" w:rsidP="008B1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7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27" w:type="dxa"/>
            <w:vAlign w:val="center"/>
          </w:tcPr>
          <w:p w:rsidR="00B615FA" w:rsidRPr="009F7771" w:rsidRDefault="00B615FA" w:rsidP="008B1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7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08" w:type="dxa"/>
            <w:vAlign w:val="center"/>
          </w:tcPr>
          <w:p w:rsidR="00B615FA" w:rsidRPr="009F7771" w:rsidRDefault="00B615FA" w:rsidP="008B1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7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67" w:type="dxa"/>
            <w:vAlign w:val="center"/>
          </w:tcPr>
          <w:p w:rsidR="00B615FA" w:rsidRPr="009F7771" w:rsidRDefault="00B615FA" w:rsidP="008B1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7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48" w:type="dxa"/>
            <w:vAlign w:val="center"/>
          </w:tcPr>
          <w:p w:rsidR="00B615FA" w:rsidRPr="009F7771" w:rsidRDefault="00B615FA" w:rsidP="008B1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77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63" w:type="dxa"/>
            <w:vAlign w:val="center"/>
          </w:tcPr>
          <w:p w:rsidR="00B615FA" w:rsidRPr="009F7771" w:rsidRDefault="00B615FA" w:rsidP="008B1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77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615FA" w:rsidTr="008B1910">
        <w:trPr>
          <w:trHeight w:val="4512"/>
          <w:jc w:val="center"/>
        </w:trPr>
        <w:tc>
          <w:tcPr>
            <w:tcW w:w="443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proofErr w:type="gramStart"/>
            <w:r w:rsidRPr="009F7771">
              <w:rPr>
                <w:rFonts w:ascii="Times New Roman" w:hAnsi="Times New Roman" w:cs="Times New Roman"/>
              </w:rPr>
              <w:t>Прием заявления на заключения договора (или оферты договора возмездного оказания услуг по передаче электрической энергии (далее оферты)</w:t>
            </w:r>
            <w:proofErr w:type="gramEnd"/>
          </w:p>
        </w:tc>
        <w:tc>
          <w:tcPr>
            <w:tcW w:w="4408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 xml:space="preserve">Формирование заявления (оферты) Заявителем, проверка прилагаемой документации, принятие решения о дальнейшем статусе заявления (оферты), назначение ответственного. </w:t>
            </w:r>
            <w:proofErr w:type="gramStart"/>
            <w:r w:rsidRPr="009F7771">
              <w:rPr>
                <w:rFonts w:ascii="Times New Roman" w:hAnsi="Times New Roman" w:cs="Times New Roman"/>
              </w:rPr>
              <w:t xml:space="preserve">Заявление (оферта) включает в себя реквизиты и контактные данные (включая номер телефона, факсы) заявителя; существенные условия, предусмотренные разделом </w:t>
            </w:r>
            <w:r w:rsidRPr="009F7771">
              <w:rPr>
                <w:rFonts w:ascii="Times New Roman" w:hAnsi="Times New Roman" w:cs="Times New Roman"/>
                <w:lang w:val="en-US"/>
              </w:rPr>
              <w:t>III</w:t>
            </w:r>
            <w:r w:rsidRPr="009F7771">
              <w:rPr>
                <w:rFonts w:ascii="Times New Roman" w:hAnsi="Times New Roman" w:cs="Times New Roman"/>
              </w:rPr>
              <w:t xml:space="preserve"> «Правил недискриминационного доступа к услугам по передаче электрической энергии и оказания этих услуг» перечень объектов межсетевой координации, с указанием заявленной мощности; технические характеристик точек присоединения объектов электросетевого хозяйства, включая их пропускную способность.</w:t>
            </w:r>
            <w:proofErr w:type="gramEnd"/>
            <w:r w:rsidRPr="009F7771">
              <w:rPr>
                <w:rFonts w:ascii="Times New Roman" w:hAnsi="Times New Roman" w:cs="Times New Roman"/>
              </w:rPr>
              <w:t xml:space="preserve"> Рассмотрение заявления от Заявителя.</w:t>
            </w:r>
          </w:p>
        </w:tc>
        <w:tc>
          <w:tcPr>
            <w:tcW w:w="2567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Обращение в ООО «</w:t>
            </w:r>
            <w:proofErr w:type="spellStart"/>
            <w:r w:rsidRPr="009F7771">
              <w:rPr>
                <w:rFonts w:ascii="Times New Roman" w:hAnsi="Times New Roman" w:cs="Times New Roman"/>
              </w:rPr>
              <w:t>Спецавтоматика</w:t>
            </w:r>
            <w:proofErr w:type="spellEnd"/>
            <w:r w:rsidRPr="009F7771">
              <w:rPr>
                <w:rFonts w:ascii="Times New Roman" w:hAnsi="Times New Roman" w:cs="Times New Roman"/>
              </w:rPr>
              <w:t>»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  <w:r w:rsidRPr="009F7771">
              <w:rPr>
                <w:rFonts w:ascii="Times New Roman" w:hAnsi="Times New Roman" w:cs="Times New Roman"/>
              </w:rPr>
              <w:t>, либо почтой (заказным письмом с уведомлением о получении)</w:t>
            </w:r>
            <w:bookmarkStart w:id="0" w:name="_GoBack"/>
            <w:bookmarkEnd w:id="0"/>
          </w:p>
        </w:tc>
        <w:tc>
          <w:tcPr>
            <w:tcW w:w="2048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763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Гражданский кодекс РФ, п.36 «Правил»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</w:tr>
      <w:tr w:rsidR="00B615FA" w:rsidTr="008B1910">
        <w:trPr>
          <w:trHeight w:val="1416"/>
          <w:jc w:val="center"/>
        </w:trPr>
        <w:tc>
          <w:tcPr>
            <w:tcW w:w="443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7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Согласование прилагаемых данных в заявлении</w:t>
            </w:r>
          </w:p>
        </w:tc>
        <w:tc>
          <w:tcPr>
            <w:tcW w:w="4408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Согласование заявления или письменный мотивированный ответ об отказе в согласовании</w:t>
            </w:r>
          </w:p>
        </w:tc>
        <w:tc>
          <w:tcPr>
            <w:tcW w:w="2567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Вручается лично Заявителю, либо почтой (заказным письмом с уведомлением о вручении)</w:t>
            </w:r>
          </w:p>
        </w:tc>
        <w:tc>
          <w:tcPr>
            <w:tcW w:w="2048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Не позднее 6 дней со дня подачи заявления почтой (заказным письмом с уведомлением о вручении)</w:t>
            </w:r>
          </w:p>
        </w:tc>
        <w:tc>
          <w:tcPr>
            <w:tcW w:w="2763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П. 20 «Правил»</w:t>
            </w:r>
          </w:p>
        </w:tc>
      </w:tr>
      <w:tr w:rsidR="00B615FA" w:rsidTr="008B1910">
        <w:trPr>
          <w:trHeight w:val="1129"/>
          <w:jc w:val="center"/>
        </w:trPr>
        <w:tc>
          <w:tcPr>
            <w:tcW w:w="443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27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Разработка оферты договора</w:t>
            </w:r>
          </w:p>
        </w:tc>
        <w:tc>
          <w:tcPr>
            <w:tcW w:w="4408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proofErr w:type="gramStart"/>
            <w:r w:rsidRPr="009F7771">
              <w:rPr>
                <w:rFonts w:ascii="Times New Roman" w:hAnsi="Times New Roman" w:cs="Times New Roman"/>
              </w:rPr>
              <w:t>Выполнение работы по составлению оферты договора сотрудниками  ООО «</w:t>
            </w:r>
            <w:proofErr w:type="spellStart"/>
            <w:r w:rsidRPr="009F7771">
              <w:rPr>
                <w:rFonts w:ascii="Times New Roman" w:hAnsi="Times New Roman" w:cs="Times New Roman"/>
              </w:rPr>
              <w:t>Спецавтоматика</w:t>
            </w:r>
            <w:proofErr w:type="spellEnd"/>
            <w:r w:rsidRPr="009F7771">
              <w:rPr>
                <w:rFonts w:ascii="Times New Roman" w:hAnsi="Times New Roman" w:cs="Times New Roman"/>
              </w:rPr>
              <w:t>», включающую в себя наличие всех необходимых приложений и положений о взаимоотношениях между персоналом Заявителя и персоналом ООО «</w:t>
            </w:r>
            <w:proofErr w:type="spellStart"/>
            <w:r w:rsidRPr="009F7771">
              <w:rPr>
                <w:rFonts w:ascii="Times New Roman" w:hAnsi="Times New Roman" w:cs="Times New Roman"/>
              </w:rPr>
              <w:t>Спецавтоматика</w:t>
            </w:r>
            <w:proofErr w:type="spellEnd"/>
            <w:r w:rsidRPr="009F7771">
              <w:rPr>
                <w:rFonts w:ascii="Times New Roman" w:hAnsi="Times New Roman" w:cs="Times New Roman"/>
              </w:rPr>
              <w:t xml:space="preserve">» </w:t>
            </w:r>
            <w:proofErr w:type="gramEnd"/>
          </w:p>
        </w:tc>
        <w:tc>
          <w:tcPr>
            <w:tcW w:w="2567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Вручается лично Заявителю, либо почтой (заказным письмом с уведомлением о вручении)</w:t>
            </w:r>
          </w:p>
        </w:tc>
        <w:tc>
          <w:tcPr>
            <w:tcW w:w="2048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Не позднее 30дней со дня получения заявления Заявителя, либо почтой (заказным письмом с уведомлением о вручении)</w:t>
            </w:r>
          </w:p>
        </w:tc>
        <w:tc>
          <w:tcPr>
            <w:tcW w:w="2763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п. 9, 10, 11, 12, 13 «Правил»</w:t>
            </w:r>
          </w:p>
        </w:tc>
      </w:tr>
      <w:tr w:rsidR="00B615FA" w:rsidTr="008B1910">
        <w:trPr>
          <w:jc w:val="center"/>
        </w:trPr>
        <w:tc>
          <w:tcPr>
            <w:tcW w:w="443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7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Согласование оферты договора. По передаче электроэнергии</w:t>
            </w:r>
          </w:p>
        </w:tc>
        <w:tc>
          <w:tcPr>
            <w:tcW w:w="4408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Заявитель согласовывает оферту договора, подписывает, скрепляет печатью оба экземпляра. В случае разногласий Заявитель согласовывает оферту договора, подписывает, скрепляет печатью оба экземпляра, с приложением Протокола разногласий</w:t>
            </w:r>
          </w:p>
        </w:tc>
        <w:tc>
          <w:tcPr>
            <w:tcW w:w="2567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Направляет 1 экземпляр договора и 2 экземпляра протокола разногласий в адрес ООО «</w:t>
            </w:r>
            <w:proofErr w:type="spellStart"/>
            <w:r w:rsidRPr="009F7771">
              <w:rPr>
                <w:rFonts w:ascii="Times New Roman" w:hAnsi="Times New Roman" w:cs="Times New Roman"/>
              </w:rPr>
              <w:t>Спецавтоматика</w:t>
            </w:r>
            <w:proofErr w:type="spellEnd"/>
            <w:r w:rsidRPr="009F77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proofErr w:type="gramStart"/>
            <w:r w:rsidRPr="009F7771">
              <w:rPr>
                <w:rFonts w:ascii="Times New Roman" w:hAnsi="Times New Roman" w:cs="Times New Roman"/>
              </w:rPr>
              <w:t>Не позднее 30дней со дня получения согласования заявления Заявителя, либо почтой (заказным письмом с уведомлением о вручении</w:t>
            </w:r>
            <w:proofErr w:type="gramEnd"/>
          </w:p>
        </w:tc>
        <w:tc>
          <w:tcPr>
            <w:tcW w:w="2763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п. 36 «Правил</w:t>
            </w:r>
            <w:proofErr w:type="gramStart"/>
            <w:r w:rsidRPr="009F777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B615FA" w:rsidTr="008B1910">
        <w:trPr>
          <w:jc w:val="center"/>
        </w:trPr>
        <w:tc>
          <w:tcPr>
            <w:tcW w:w="443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7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Разрешение споров</w:t>
            </w:r>
          </w:p>
        </w:tc>
        <w:tc>
          <w:tcPr>
            <w:tcW w:w="4408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При необоснованном отказе или уклонении от заключения оферты договора, одна из сторон обращается в суд с требованием о понуждении заключить договор</w:t>
            </w:r>
          </w:p>
        </w:tc>
        <w:tc>
          <w:tcPr>
            <w:tcW w:w="2567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Письменная форма соблюдается путем направления копии искового заявления в адрес ООО «</w:t>
            </w:r>
            <w:proofErr w:type="spellStart"/>
            <w:r w:rsidRPr="009F7771">
              <w:rPr>
                <w:rFonts w:ascii="Times New Roman" w:hAnsi="Times New Roman" w:cs="Times New Roman"/>
              </w:rPr>
              <w:t>Спецавтоматика</w:t>
            </w:r>
            <w:proofErr w:type="spellEnd"/>
            <w:r w:rsidRPr="009F77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 xml:space="preserve">Право на обращение в суд появляется в случае нарушения сроков, </w:t>
            </w:r>
            <w:proofErr w:type="spellStart"/>
            <w:r w:rsidRPr="009F7771">
              <w:rPr>
                <w:rFonts w:ascii="Times New Roman" w:hAnsi="Times New Roman" w:cs="Times New Roman"/>
              </w:rPr>
              <w:t>указанныхв</w:t>
            </w:r>
            <w:proofErr w:type="spellEnd"/>
            <w:r w:rsidRPr="009F7771">
              <w:rPr>
                <w:rFonts w:ascii="Times New Roman" w:hAnsi="Times New Roman" w:cs="Times New Roman"/>
              </w:rPr>
              <w:t xml:space="preserve"> настоящем паспорте. Рассмотрение заявления и принятие решения – в сроки, предусмотренные АПК РФ</w:t>
            </w:r>
            <w:r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763" w:type="dxa"/>
            <w:vAlign w:val="center"/>
          </w:tcPr>
          <w:p w:rsidR="00B615FA" w:rsidRPr="009F7771" w:rsidRDefault="00B615FA" w:rsidP="008B1910">
            <w:pPr>
              <w:rPr>
                <w:rFonts w:ascii="Times New Roman" w:hAnsi="Times New Roman" w:cs="Times New Roman"/>
              </w:rPr>
            </w:pPr>
            <w:r w:rsidRPr="009F7771">
              <w:rPr>
                <w:rFonts w:ascii="Times New Roman" w:hAnsi="Times New Roman" w:cs="Times New Roman"/>
              </w:rPr>
              <w:t>п.36 «Правил</w:t>
            </w:r>
            <w:proofErr w:type="gramStart"/>
            <w:r w:rsidRPr="009F777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B615FA" w:rsidRDefault="00B615FA" w:rsidP="00B615FA"/>
    <w:p w:rsidR="0078108F" w:rsidRDefault="0078108F"/>
    <w:sectPr w:rsidR="0078108F" w:rsidSect="00B014F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60" w:rsidRDefault="00CB7D60" w:rsidP="00B615FA">
      <w:pPr>
        <w:spacing w:after="0" w:line="240" w:lineRule="auto"/>
      </w:pPr>
      <w:r>
        <w:separator/>
      </w:r>
    </w:p>
  </w:endnote>
  <w:endnote w:type="continuationSeparator" w:id="0">
    <w:p w:rsidR="00CB7D60" w:rsidRDefault="00CB7D60" w:rsidP="00B6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60" w:rsidRDefault="00CB7D60" w:rsidP="00B615FA">
      <w:pPr>
        <w:spacing w:after="0" w:line="240" w:lineRule="auto"/>
      </w:pPr>
      <w:r>
        <w:separator/>
      </w:r>
    </w:p>
  </w:footnote>
  <w:footnote w:type="continuationSeparator" w:id="0">
    <w:p w:rsidR="00CB7D60" w:rsidRDefault="00CB7D60" w:rsidP="00B615FA">
      <w:pPr>
        <w:spacing w:after="0" w:line="240" w:lineRule="auto"/>
      </w:pPr>
      <w:r>
        <w:continuationSeparator/>
      </w:r>
    </w:p>
  </w:footnote>
  <w:footnote w:id="1">
    <w:p w:rsidR="00B615FA" w:rsidRDefault="00B615FA" w:rsidP="00B615FA">
      <w:pPr>
        <w:pStyle w:val="a4"/>
      </w:pPr>
      <w:r>
        <w:t>Принятые сокращения:</w:t>
      </w:r>
    </w:p>
    <w:p w:rsidR="00B615FA" w:rsidRDefault="00B615FA" w:rsidP="00B615FA">
      <w:pPr>
        <w:pStyle w:val="a4"/>
      </w:pPr>
      <w:r>
        <w:rPr>
          <w:rStyle w:val="a6"/>
        </w:rPr>
        <w:footnoteRef/>
      </w:r>
      <w:r>
        <w:t xml:space="preserve"> ООО «</w:t>
      </w:r>
      <w:proofErr w:type="spellStart"/>
      <w:r>
        <w:t>Спецавтоматика</w:t>
      </w:r>
      <w:proofErr w:type="spellEnd"/>
      <w:r>
        <w:t>» - Общество  ограниченной ответственности</w:t>
      </w:r>
    </w:p>
  </w:footnote>
  <w:footnote w:id="2">
    <w:p w:rsidR="00B615FA" w:rsidRDefault="00B615FA" w:rsidP="00B615FA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 xml:space="preserve">Правила» - « Правила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управления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</w:t>
      </w:r>
      <w:proofErr w:type="gramEnd"/>
      <w:r>
        <w:t xml:space="preserve"> хозяйства, </w:t>
      </w:r>
      <w:proofErr w:type="gramStart"/>
      <w:r>
        <w:t>принадлежащих</w:t>
      </w:r>
      <w:proofErr w:type="gramEnd"/>
      <w:r>
        <w:t xml:space="preserve"> и иным лицам, к электрическим сетям». Утвержденные Постановлением Правительства РФ №861 от 27 декабре 2004 г.</w:t>
      </w:r>
    </w:p>
    <w:p w:rsidR="00B615FA" w:rsidRDefault="00B615FA" w:rsidP="00B615FA">
      <w:pPr>
        <w:pStyle w:val="a4"/>
      </w:pPr>
    </w:p>
  </w:footnote>
  <w:footnote w:id="3">
    <w:p w:rsidR="00B615FA" w:rsidRDefault="00B615FA" w:rsidP="00B615FA">
      <w:pPr>
        <w:pStyle w:val="a4"/>
      </w:pPr>
      <w:r>
        <w:rPr>
          <w:rStyle w:val="a6"/>
        </w:rPr>
        <w:footnoteRef/>
      </w:r>
      <w:r>
        <w:t xml:space="preserve"> АПК РФ – Арбитражный процессуальный кодекс Российской Федерации</w:t>
      </w:r>
    </w:p>
    <w:p w:rsidR="00B615FA" w:rsidRDefault="00B615FA" w:rsidP="00B615FA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FA"/>
    <w:rsid w:val="00001974"/>
    <w:rsid w:val="00002315"/>
    <w:rsid w:val="00010BF5"/>
    <w:rsid w:val="000244D2"/>
    <w:rsid w:val="000252B0"/>
    <w:rsid w:val="000300E8"/>
    <w:rsid w:val="00031A9C"/>
    <w:rsid w:val="000340FA"/>
    <w:rsid w:val="00037DF0"/>
    <w:rsid w:val="0004250E"/>
    <w:rsid w:val="00043195"/>
    <w:rsid w:val="00043A9F"/>
    <w:rsid w:val="00051492"/>
    <w:rsid w:val="00051C65"/>
    <w:rsid w:val="000564F3"/>
    <w:rsid w:val="0006264D"/>
    <w:rsid w:val="00076D7C"/>
    <w:rsid w:val="000817B0"/>
    <w:rsid w:val="00086CD5"/>
    <w:rsid w:val="0009419D"/>
    <w:rsid w:val="000A031E"/>
    <w:rsid w:val="000A1969"/>
    <w:rsid w:val="000A3B9B"/>
    <w:rsid w:val="000A40B8"/>
    <w:rsid w:val="000B0FC2"/>
    <w:rsid w:val="000B1252"/>
    <w:rsid w:val="000B518A"/>
    <w:rsid w:val="000C6252"/>
    <w:rsid w:val="000C62D3"/>
    <w:rsid w:val="000D01EC"/>
    <w:rsid w:val="000D4900"/>
    <w:rsid w:val="000E1E23"/>
    <w:rsid w:val="000E3AAC"/>
    <w:rsid w:val="000E513E"/>
    <w:rsid w:val="00102E5D"/>
    <w:rsid w:val="00105B71"/>
    <w:rsid w:val="00106705"/>
    <w:rsid w:val="00115297"/>
    <w:rsid w:val="00117486"/>
    <w:rsid w:val="00117C17"/>
    <w:rsid w:val="00122EFB"/>
    <w:rsid w:val="00127A9E"/>
    <w:rsid w:val="00132C8D"/>
    <w:rsid w:val="00140EE9"/>
    <w:rsid w:val="00144CEF"/>
    <w:rsid w:val="00147611"/>
    <w:rsid w:val="00152EA8"/>
    <w:rsid w:val="00153616"/>
    <w:rsid w:val="00154DFA"/>
    <w:rsid w:val="001634DC"/>
    <w:rsid w:val="001655E9"/>
    <w:rsid w:val="00166F23"/>
    <w:rsid w:val="0016708E"/>
    <w:rsid w:val="00171428"/>
    <w:rsid w:val="00172A0A"/>
    <w:rsid w:val="00174EFD"/>
    <w:rsid w:val="00190880"/>
    <w:rsid w:val="001919BA"/>
    <w:rsid w:val="001A316C"/>
    <w:rsid w:val="001A6105"/>
    <w:rsid w:val="001A6424"/>
    <w:rsid w:val="001B2D56"/>
    <w:rsid w:val="001B37B7"/>
    <w:rsid w:val="001B678D"/>
    <w:rsid w:val="001C367C"/>
    <w:rsid w:val="001C6A57"/>
    <w:rsid w:val="001E0B39"/>
    <w:rsid w:val="001E4CBB"/>
    <w:rsid w:val="001E60DB"/>
    <w:rsid w:val="001F2BF8"/>
    <w:rsid w:val="00200EE5"/>
    <w:rsid w:val="00205188"/>
    <w:rsid w:val="00205387"/>
    <w:rsid w:val="00206569"/>
    <w:rsid w:val="00206FF0"/>
    <w:rsid w:val="00214039"/>
    <w:rsid w:val="002141BD"/>
    <w:rsid w:val="0022137B"/>
    <w:rsid w:val="00225879"/>
    <w:rsid w:val="002277A3"/>
    <w:rsid w:val="00231003"/>
    <w:rsid w:val="00233BA6"/>
    <w:rsid w:val="002366E7"/>
    <w:rsid w:val="002404EC"/>
    <w:rsid w:val="002471F8"/>
    <w:rsid w:val="002524E3"/>
    <w:rsid w:val="00254B2F"/>
    <w:rsid w:val="00256E5C"/>
    <w:rsid w:val="002725A1"/>
    <w:rsid w:val="002740D8"/>
    <w:rsid w:val="00275269"/>
    <w:rsid w:val="00275AA5"/>
    <w:rsid w:val="002833A9"/>
    <w:rsid w:val="0028551B"/>
    <w:rsid w:val="00285FD1"/>
    <w:rsid w:val="002928BA"/>
    <w:rsid w:val="002A0DC1"/>
    <w:rsid w:val="002A3A0A"/>
    <w:rsid w:val="002A4C06"/>
    <w:rsid w:val="002A546A"/>
    <w:rsid w:val="002A64AD"/>
    <w:rsid w:val="002B149C"/>
    <w:rsid w:val="002C447D"/>
    <w:rsid w:val="002C54AA"/>
    <w:rsid w:val="002D52BE"/>
    <w:rsid w:val="002D67B2"/>
    <w:rsid w:val="002E55B5"/>
    <w:rsid w:val="002E5AB1"/>
    <w:rsid w:val="002E651F"/>
    <w:rsid w:val="002F33CD"/>
    <w:rsid w:val="002F6B16"/>
    <w:rsid w:val="0031013B"/>
    <w:rsid w:val="00316B55"/>
    <w:rsid w:val="00321CEC"/>
    <w:rsid w:val="00322C6D"/>
    <w:rsid w:val="00322D29"/>
    <w:rsid w:val="00326C65"/>
    <w:rsid w:val="00327180"/>
    <w:rsid w:val="0033441E"/>
    <w:rsid w:val="003424D2"/>
    <w:rsid w:val="003606F5"/>
    <w:rsid w:val="003655EE"/>
    <w:rsid w:val="00367368"/>
    <w:rsid w:val="003701E3"/>
    <w:rsid w:val="003736BD"/>
    <w:rsid w:val="00377F1D"/>
    <w:rsid w:val="00386232"/>
    <w:rsid w:val="00386755"/>
    <w:rsid w:val="00387741"/>
    <w:rsid w:val="0039359B"/>
    <w:rsid w:val="00395693"/>
    <w:rsid w:val="00396C5F"/>
    <w:rsid w:val="00397C94"/>
    <w:rsid w:val="003C0065"/>
    <w:rsid w:val="003C5D99"/>
    <w:rsid w:val="003D3C60"/>
    <w:rsid w:val="003D3EE1"/>
    <w:rsid w:val="003D46D2"/>
    <w:rsid w:val="003E1EEF"/>
    <w:rsid w:val="003E281B"/>
    <w:rsid w:val="003E4D27"/>
    <w:rsid w:val="003E5DE1"/>
    <w:rsid w:val="003F19AE"/>
    <w:rsid w:val="003F6D63"/>
    <w:rsid w:val="00410F3C"/>
    <w:rsid w:val="00415730"/>
    <w:rsid w:val="00420536"/>
    <w:rsid w:val="00421FDA"/>
    <w:rsid w:val="004223D0"/>
    <w:rsid w:val="0042294F"/>
    <w:rsid w:val="0043202A"/>
    <w:rsid w:val="004365EB"/>
    <w:rsid w:val="00437751"/>
    <w:rsid w:val="00441316"/>
    <w:rsid w:val="00441C99"/>
    <w:rsid w:val="004439B7"/>
    <w:rsid w:val="00451E99"/>
    <w:rsid w:val="00453010"/>
    <w:rsid w:val="00455146"/>
    <w:rsid w:val="004564CA"/>
    <w:rsid w:val="00457675"/>
    <w:rsid w:val="00457BEF"/>
    <w:rsid w:val="00460CF7"/>
    <w:rsid w:val="004627A0"/>
    <w:rsid w:val="00470081"/>
    <w:rsid w:val="00482E73"/>
    <w:rsid w:val="00486B85"/>
    <w:rsid w:val="00492CFC"/>
    <w:rsid w:val="0049484E"/>
    <w:rsid w:val="004A5C8C"/>
    <w:rsid w:val="004B0B8C"/>
    <w:rsid w:val="004B1358"/>
    <w:rsid w:val="004C2625"/>
    <w:rsid w:val="004C3333"/>
    <w:rsid w:val="004C4B37"/>
    <w:rsid w:val="004C4C65"/>
    <w:rsid w:val="004C523F"/>
    <w:rsid w:val="004D282A"/>
    <w:rsid w:val="004D307E"/>
    <w:rsid w:val="004E0166"/>
    <w:rsid w:val="004E0850"/>
    <w:rsid w:val="004E2066"/>
    <w:rsid w:val="004E5375"/>
    <w:rsid w:val="004E59F2"/>
    <w:rsid w:val="004F5B63"/>
    <w:rsid w:val="00503162"/>
    <w:rsid w:val="005045AB"/>
    <w:rsid w:val="0050791E"/>
    <w:rsid w:val="005104F7"/>
    <w:rsid w:val="00511D01"/>
    <w:rsid w:val="00512628"/>
    <w:rsid w:val="00513225"/>
    <w:rsid w:val="005174AC"/>
    <w:rsid w:val="0052185C"/>
    <w:rsid w:val="005256FA"/>
    <w:rsid w:val="00525A5E"/>
    <w:rsid w:val="00526864"/>
    <w:rsid w:val="00526A89"/>
    <w:rsid w:val="005270ED"/>
    <w:rsid w:val="005318E0"/>
    <w:rsid w:val="0053536F"/>
    <w:rsid w:val="005356F0"/>
    <w:rsid w:val="00537AA4"/>
    <w:rsid w:val="00540F10"/>
    <w:rsid w:val="00541E77"/>
    <w:rsid w:val="00550D3C"/>
    <w:rsid w:val="00554414"/>
    <w:rsid w:val="00556334"/>
    <w:rsid w:val="00561EFE"/>
    <w:rsid w:val="00562900"/>
    <w:rsid w:val="0056317A"/>
    <w:rsid w:val="00564676"/>
    <w:rsid w:val="00566A6A"/>
    <w:rsid w:val="00570B8E"/>
    <w:rsid w:val="00576865"/>
    <w:rsid w:val="00576B3A"/>
    <w:rsid w:val="005803A2"/>
    <w:rsid w:val="005855B6"/>
    <w:rsid w:val="005864DF"/>
    <w:rsid w:val="00590D7D"/>
    <w:rsid w:val="0059428F"/>
    <w:rsid w:val="005A1068"/>
    <w:rsid w:val="005A2493"/>
    <w:rsid w:val="005A2A05"/>
    <w:rsid w:val="005A32D6"/>
    <w:rsid w:val="005A467F"/>
    <w:rsid w:val="005B2546"/>
    <w:rsid w:val="005B595B"/>
    <w:rsid w:val="005B6B1A"/>
    <w:rsid w:val="005B7F57"/>
    <w:rsid w:val="005C12E4"/>
    <w:rsid w:val="005D1554"/>
    <w:rsid w:val="005D399C"/>
    <w:rsid w:val="00611B0B"/>
    <w:rsid w:val="0061317C"/>
    <w:rsid w:val="0061322B"/>
    <w:rsid w:val="00616DF4"/>
    <w:rsid w:val="0062692F"/>
    <w:rsid w:val="0063046B"/>
    <w:rsid w:val="006306B5"/>
    <w:rsid w:val="00635A3A"/>
    <w:rsid w:val="006364F7"/>
    <w:rsid w:val="006411E8"/>
    <w:rsid w:val="00644B33"/>
    <w:rsid w:val="00646D0B"/>
    <w:rsid w:val="00647FC8"/>
    <w:rsid w:val="00650356"/>
    <w:rsid w:val="0066013B"/>
    <w:rsid w:val="006627E4"/>
    <w:rsid w:val="006635F4"/>
    <w:rsid w:val="00673C48"/>
    <w:rsid w:val="0068130D"/>
    <w:rsid w:val="00691A96"/>
    <w:rsid w:val="00696A7E"/>
    <w:rsid w:val="006A003F"/>
    <w:rsid w:val="006A270F"/>
    <w:rsid w:val="006A2DC8"/>
    <w:rsid w:val="006A51CF"/>
    <w:rsid w:val="006D27C3"/>
    <w:rsid w:val="006D71FF"/>
    <w:rsid w:val="006E3341"/>
    <w:rsid w:val="006E33BD"/>
    <w:rsid w:val="006E7447"/>
    <w:rsid w:val="006F5028"/>
    <w:rsid w:val="00714CE7"/>
    <w:rsid w:val="00724D50"/>
    <w:rsid w:val="00725C3F"/>
    <w:rsid w:val="00730642"/>
    <w:rsid w:val="00732C51"/>
    <w:rsid w:val="0073377D"/>
    <w:rsid w:val="00737691"/>
    <w:rsid w:val="00737C1D"/>
    <w:rsid w:val="00744626"/>
    <w:rsid w:val="00746BE2"/>
    <w:rsid w:val="00760753"/>
    <w:rsid w:val="0077024A"/>
    <w:rsid w:val="00772557"/>
    <w:rsid w:val="00777A59"/>
    <w:rsid w:val="0078108F"/>
    <w:rsid w:val="00782813"/>
    <w:rsid w:val="00787FA3"/>
    <w:rsid w:val="007A4D4F"/>
    <w:rsid w:val="007A66F9"/>
    <w:rsid w:val="007B0FE1"/>
    <w:rsid w:val="007B529D"/>
    <w:rsid w:val="007B657D"/>
    <w:rsid w:val="007C3361"/>
    <w:rsid w:val="007C410D"/>
    <w:rsid w:val="007C4624"/>
    <w:rsid w:val="007C736E"/>
    <w:rsid w:val="007D6522"/>
    <w:rsid w:val="007E1C07"/>
    <w:rsid w:val="007E4803"/>
    <w:rsid w:val="007E5380"/>
    <w:rsid w:val="007F211F"/>
    <w:rsid w:val="007F3A73"/>
    <w:rsid w:val="007F694B"/>
    <w:rsid w:val="008003C1"/>
    <w:rsid w:val="00806C4C"/>
    <w:rsid w:val="00806FF9"/>
    <w:rsid w:val="00813085"/>
    <w:rsid w:val="0081442B"/>
    <w:rsid w:val="00814591"/>
    <w:rsid w:val="00820AD3"/>
    <w:rsid w:val="00824E5C"/>
    <w:rsid w:val="00827A76"/>
    <w:rsid w:val="00830265"/>
    <w:rsid w:val="00832AD5"/>
    <w:rsid w:val="0083581D"/>
    <w:rsid w:val="00836872"/>
    <w:rsid w:val="00841560"/>
    <w:rsid w:val="00841CC4"/>
    <w:rsid w:val="0084314D"/>
    <w:rsid w:val="00846303"/>
    <w:rsid w:val="00851867"/>
    <w:rsid w:val="00853E72"/>
    <w:rsid w:val="00853F2C"/>
    <w:rsid w:val="00854A1C"/>
    <w:rsid w:val="00855672"/>
    <w:rsid w:val="00860937"/>
    <w:rsid w:val="00862E2F"/>
    <w:rsid w:val="00864A81"/>
    <w:rsid w:val="00872FB5"/>
    <w:rsid w:val="00874394"/>
    <w:rsid w:val="008810A5"/>
    <w:rsid w:val="00882C9B"/>
    <w:rsid w:val="008831D7"/>
    <w:rsid w:val="00883B40"/>
    <w:rsid w:val="008877C8"/>
    <w:rsid w:val="00895AB5"/>
    <w:rsid w:val="0089649B"/>
    <w:rsid w:val="008965C8"/>
    <w:rsid w:val="00897630"/>
    <w:rsid w:val="008B3AD6"/>
    <w:rsid w:val="008B54B6"/>
    <w:rsid w:val="008C1DCE"/>
    <w:rsid w:val="008D2F3B"/>
    <w:rsid w:val="008D71C0"/>
    <w:rsid w:val="008E1DC5"/>
    <w:rsid w:val="008F1BD3"/>
    <w:rsid w:val="008F314A"/>
    <w:rsid w:val="008F62BD"/>
    <w:rsid w:val="0090039A"/>
    <w:rsid w:val="00901D0C"/>
    <w:rsid w:val="00903E7D"/>
    <w:rsid w:val="0090611D"/>
    <w:rsid w:val="009063A1"/>
    <w:rsid w:val="00906AA0"/>
    <w:rsid w:val="00911A31"/>
    <w:rsid w:val="009134F5"/>
    <w:rsid w:val="009144EF"/>
    <w:rsid w:val="00917595"/>
    <w:rsid w:val="00917F5F"/>
    <w:rsid w:val="00933960"/>
    <w:rsid w:val="00936A9F"/>
    <w:rsid w:val="00937B54"/>
    <w:rsid w:val="00942869"/>
    <w:rsid w:val="009436CA"/>
    <w:rsid w:val="00951C82"/>
    <w:rsid w:val="0095404B"/>
    <w:rsid w:val="00957C12"/>
    <w:rsid w:val="00963BD7"/>
    <w:rsid w:val="009644D4"/>
    <w:rsid w:val="00965046"/>
    <w:rsid w:val="00965C01"/>
    <w:rsid w:val="00965D86"/>
    <w:rsid w:val="00971283"/>
    <w:rsid w:val="00974177"/>
    <w:rsid w:val="009757F0"/>
    <w:rsid w:val="00985C1F"/>
    <w:rsid w:val="009949AC"/>
    <w:rsid w:val="0099648A"/>
    <w:rsid w:val="009976A9"/>
    <w:rsid w:val="009A1336"/>
    <w:rsid w:val="009B45C3"/>
    <w:rsid w:val="009C05DC"/>
    <w:rsid w:val="009C27FA"/>
    <w:rsid w:val="009C63C9"/>
    <w:rsid w:val="009D1C4A"/>
    <w:rsid w:val="009D7860"/>
    <w:rsid w:val="009E3FAA"/>
    <w:rsid w:val="009F69BC"/>
    <w:rsid w:val="009F7F2D"/>
    <w:rsid w:val="00A02395"/>
    <w:rsid w:val="00A024AE"/>
    <w:rsid w:val="00A044CF"/>
    <w:rsid w:val="00A04EFB"/>
    <w:rsid w:val="00A0652B"/>
    <w:rsid w:val="00A06BB1"/>
    <w:rsid w:val="00A076A4"/>
    <w:rsid w:val="00A123E6"/>
    <w:rsid w:val="00A23D0E"/>
    <w:rsid w:val="00A31FB1"/>
    <w:rsid w:val="00A33D43"/>
    <w:rsid w:val="00A3479C"/>
    <w:rsid w:val="00A358BA"/>
    <w:rsid w:val="00A439DF"/>
    <w:rsid w:val="00A460AF"/>
    <w:rsid w:val="00A47907"/>
    <w:rsid w:val="00A54B77"/>
    <w:rsid w:val="00A603AB"/>
    <w:rsid w:val="00A60440"/>
    <w:rsid w:val="00A62422"/>
    <w:rsid w:val="00A63B6D"/>
    <w:rsid w:val="00A64019"/>
    <w:rsid w:val="00A654CB"/>
    <w:rsid w:val="00A67A20"/>
    <w:rsid w:val="00A7211F"/>
    <w:rsid w:val="00A82051"/>
    <w:rsid w:val="00A82CBA"/>
    <w:rsid w:val="00A928E5"/>
    <w:rsid w:val="00A97269"/>
    <w:rsid w:val="00AA4E03"/>
    <w:rsid w:val="00AB0558"/>
    <w:rsid w:val="00AB3B68"/>
    <w:rsid w:val="00AB61E0"/>
    <w:rsid w:val="00AB74A7"/>
    <w:rsid w:val="00AC53C6"/>
    <w:rsid w:val="00AC5AED"/>
    <w:rsid w:val="00AD4530"/>
    <w:rsid w:val="00AF0B95"/>
    <w:rsid w:val="00B013FE"/>
    <w:rsid w:val="00B01C41"/>
    <w:rsid w:val="00B02441"/>
    <w:rsid w:val="00B102A6"/>
    <w:rsid w:val="00B16D25"/>
    <w:rsid w:val="00B35B0C"/>
    <w:rsid w:val="00B3750B"/>
    <w:rsid w:val="00B44838"/>
    <w:rsid w:val="00B45FCC"/>
    <w:rsid w:val="00B539F5"/>
    <w:rsid w:val="00B53C69"/>
    <w:rsid w:val="00B615FA"/>
    <w:rsid w:val="00B64664"/>
    <w:rsid w:val="00B660D0"/>
    <w:rsid w:val="00B729A2"/>
    <w:rsid w:val="00B72C12"/>
    <w:rsid w:val="00B72CA2"/>
    <w:rsid w:val="00B76756"/>
    <w:rsid w:val="00B97C11"/>
    <w:rsid w:val="00BA67D5"/>
    <w:rsid w:val="00BB05E8"/>
    <w:rsid w:val="00BC48E5"/>
    <w:rsid w:val="00BC545E"/>
    <w:rsid w:val="00BC5544"/>
    <w:rsid w:val="00BC57F6"/>
    <w:rsid w:val="00BD37AB"/>
    <w:rsid w:val="00BD7F13"/>
    <w:rsid w:val="00BE2261"/>
    <w:rsid w:val="00BE5672"/>
    <w:rsid w:val="00BE57E0"/>
    <w:rsid w:val="00BF17E9"/>
    <w:rsid w:val="00BF47FF"/>
    <w:rsid w:val="00BF597F"/>
    <w:rsid w:val="00BF7A24"/>
    <w:rsid w:val="00C05AEC"/>
    <w:rsid w:val="00C106A3"/>
    <w:rsid w:val="00C206B0"/>
    <w:rsid w:val="00C2404D"/>
    <w:rsid w:val="00C24ABA"/>
    <w:rsid w:val="00C26F5F"/>
    <w:rsid w:val="00C317A8"/>
    <w:rsid w:val="00C34E1F"/>
    <w:rsid w:val="00C375D5"/>
    <w:rsid w:val="00C42FCD"/>
    <w:rsid w:val="00C45A27"/>
    <w:rsid w:val="00C506C5"/>
    <w:rsid w:val="00C55A2D"/>
    <w:rsid w:val="00C575BB"/>
    <w:rsid w:val="00C631AB"/>
    <w:rsid w:val="00C63B28"/>
    <w:rsid w:val="00C7104C"/>
    <w:rsid w:val="00C745A2"/>
    <w:rsid w:val="00C74B63"/>
    <w:rsid w:val="00C8259E"/>
    <w:rsid w:val="00C91E40"/>
    <w:rsid w:val="00C92AF6"/>
    <w:rsid w:val="00C93880"/>
    <w:rsid w:val="00CA1D62"/>
    <w:rsid w:val="00CA3176"/>
    <w:rsid w:val="00CA6B59"/>
    <w:rsid w:val="00CA782D"/>
    <w:rsid w:val="00CB7D60"/>
    <w:rsid w:val="00CC4972"/>
    <w:rsid w:val="00CC63E0"/>
    <w:rsid w:val="00CD6635"/>
    <w:rsid w:val="00CE7DBB"/>
    <w:rsid w:val="00CF7224"/>
    <w:rsid w:val="00D003C5"/>
    <w:rsid w:val="00D05807"/>
    <w:rsid w:val="00D06201"/>
    <w:rsid w:val="00D101ED"/>
    <w:rsid w:val="00D35CFC"/>
    <w:rsid w:val="00D45F5B"/>
    <w:rsid w:val="00D466E5"/>
    <w:rsid w:val="00D57D74"/>
    <w:rsid w:val="00D62F5B"/>
    <w:rsid w:val="00D65918"/>
    <w:rsid w:val="00D66359"/>
    <w:rsid w:val="00D67E09"/>
    <w:rsid w:val="00D72922"/>
    <w:rsid w:val="00D7621B"/>
    <w:rsid w:val="00D77374"/>
    <w:rsid w:val="00D84848"/>
    <w:rsid w:val="00D85DA6"/>
    <w:rsid w:val="00D911C9"/>
    <w:rsid w:val="00D92D22"/>
    <w:rsid w:val="00D92F00"/>
    <w:rsid w:val="00D9307E"/>
    <w:rsid w:val="00D94F0D"/>
    <w:rsid w:val="00D95C92"/>
    <w:rsid w:val="00D97E4C"/>
    <w:rsid w:val="00DA55A3"/>
    <w:rsid w:val="00DC0DFF"/>
    <w:rsid w:val="00DC391C"/>
    <w:rsid w:val="00DC51D0"/>
    <w:rsid w:val="00DE00E0"/>
    <w:rsid w:val="00DE1A21"/>
    <w:rsid w:val="00DE24E8"/>
    <w:rsid w:val="00DE4890"/>
    <w:rsid w:val="00DE4D05"/>
    <w:rsid w:val="00DE5D74"/>
    <w:rsid w:val="00DF5B67"/>
    <w:rsid w:val="00DF5FE5"/>
    <w:rsid w:val="00E00FD0"/>
    <w:rsid w:val="00E00FE4"/>
    <w:rsid w:val="00E01274"/>
    <w:rsid w:val="00E06EAC"/>
    <w:rsid w:val="00E10393"/>
    <w:rsid w:val="00E11F13"/>
    <w:rsid w:val="00E17D8D"/>
    <w:rsid w:val="00E2609B"/>
    <w:rsid w:val="00E336D7"/>
    <w:rsid w:val="00E35190"/>
    <w:rsid w:val="00E35951"/>
    <w:rsid w:val="00E41B71"/>
    <w:rsid w:val="00E516BF"/>
    <w:rsid w:val="00E51EBA"/>
    <w:rsid w:val="00E51FB6"/>
    <w:rsid w:val="00E54AB1"/>
    <w:rsid w:val="00E643E3"/>
    <w:rsid w:val="00E714A3"/>
    <w:rsid w:val="00E772DC"/>
    <w:rsid w:val="00E82922"/>
    <w:rsid w:val="00E87F57"/>
    <w:rsid w:val="00E91DDE"/>
    <w:rsid w:val="00E95DB5"/>
    <w:rsid w:val="00EA7822"/>
    <w:rsid w:val="00EB0E73"/>
    <w:rsid w:val="00EB2DE5"/>
    <w:rsid w:val="00ED0E88"/>
    <w:rsid w:val="00ED2C76"/>
    <w:rsid w:val="00ED7278"/>
    <w:rsid w:val="00EE181D"/>
    <w:rsid w:val="00EF21F4"/>
    <w:rsid w:val="00EF2800"/>
    <w:rsid w:val="00EF5ED6"/>
    <w:rsid w:val="00F02833"/>
    <w:rsid w:val="00F07C40"/>
    <w:rsid w:val="00F1233C"/>
    <w:rsid w:val="00F176EF"/>
    <w:rsid w:val="00F210C4"/>
    <w:rsid w:val="00F253BE"/>
    <w:rsid w:val="00F25BB2"/>
    <w:rsid w:val="00F36821"/>
    <w:rsid w:val="00F371C4"/>
    <w:rsid w:val="00F403E2"/>
    <w:rsid w:val="00F42ABF"/>
    <w:rsid w:val="00F47627"/>
    <w:rsid w:val="00F60C76"/>
    <w:rsid w:val="00F64A44"/>
    <w:rsid w:val="00F6527E"/>
    <w:rsid w:val="00F72D57"/>
    <w:rsid w:val="00F7779B"/>
    <w:rsid w:val="00F84634"/>
    <w:rsid w:val="00F84857"/>
    <w:rsid w:val="00F86F94"/>
    <w:rsid w:val="00FA05CE"/>
    <w:rsid w:val="00FA081B"/>
    <w:rsid w:val="00FA46AC"/>
    <w:rsid w:val="00FB09AD"/>
    <w:rsid w:val="00FB09E6"/>
    <w:rsid w:val="00FB5491"/>
    <w:rsid w:val="00FB6E78"/>
    <w:rsid w:val="00FB6F15"/>
    <w:rsid w:val="00FC0A8F"/>
    <w:rsid w:val="00FC3D6E"/>
    <w:rsid w:val="00FC6E66"/>
    <w:rsid w:val="00FD2F36"/>
    <w:rsid w:val="00FD5BAB"/>
    <w:rsid w:val="00FD7966"/>
    <w:rsid w:val="00FE0D2E"/>
    <w:rsid w:val="00FE4DD8"/>
    <w:rsid w:val="00FF34BA"/>
    <w:rsid w:val="00FF378B"/>
    <w:rsid w:val="00FF5879"/>
    <w:rsid w:val="00FF6A9C"/>
    <w:rsid w:val="00FF6B15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615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15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1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615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15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1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3358</Characters>
  <Application>Microsoft Office Word</Application>
  <DocSecurity>0</DocSecurity>
  <Lines>27</Lines>
  <Paragraphs>7</Paragraphs>
  <ScaleCrop>false</ScaleCrop>
  <Company>ОГЭ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Татьяна Владимировна</dc:creator>
  <cp:keywords/>
  <dc:description/>
  <cp:lastModifiedBy>Никонова Татьяна Владимировна</cp:lastModifiedBy>
  <cp:revision>2</cp:revision>
  <dcterms:created xsi:type="dcterms:W3CDTF">2015-11-05T05:41:00Z</dcterms:created>
  <dcterms:modified xsi:type="dcterms:W3CDTF">2015-11-05T05:45:00Z</dcterms:modified>
</cp:coreProperties>
</file>